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AB2" w:rsidRDefault="002D4BF6" w:rsidP="004B3AB2">
      <w:pPr>
        <w:spacing w:after="0" w:line="36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ПО ДИСЦИПЛИНЕ </w:t>
      </w:r>
    </w:p>
    <w:p w:rsidR="00531FD8" w:rsidRDefault="002D4BF6" w:rsidP="004B3AB2">
      <w:pPr>
        <w:spacing w:after="0" w:line="36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ЭНДОГЕННАЯ ПРОФИЛАКТИКА КАРИЕСА ЗУБОВ</w:t>
      </w:r>
      <w:r w:rsidRPr="00DE7305">
        <w:rPr>
          <w:rFonts w:ascii="Times New Roman" w:hAnsi="Times New Roman" w:cs="Times New Roman"/>
          <w:b/>
          <w:sz w:val="24"/>
          <w:szCs w:val="24"/>
        </w:rPr>
        <w:t>»</w:t>
      </w:r>
    </w:p>
    <w:p w:rsidR="002D4BF6" w:rsidRPr="00A8198D" w:rsidRDefault="00A8198D" w:rsidP="004B3AB2">
      <w:pPr>
        <w:spacing w:after="0" w:line="36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A8198D">
        <w:rPr>
          <w:rFonts w:ascii="Times New Roman" w:hAnsi="Times New Roman" w:cs="Times New Roman"/>
          <w:sz w:val="24"/>
          <w:szCs w:val="24"/>
        </w:rPr>
        <w:t>ДИСЦИПЛИНА ПО ВЫБОРУ</w:t>
      </w:r>
    </w:p>
    <w:p w:rsidR="00531FD8" w:rsidRPr="00DE7305" w:rsidRDefault="00531FD8" w:rsidP="006E19D0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B42868"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5358E6">
        <w:rPr>
          <w:rFonts w:ascii="Times New Roman" w:hAnsi="Times New Roman" w:cs="Times New Roman"/>
          <w:sz w:val="24"/>
          <w:szCs w:val="24"/>
        </w:rPr>
        <w:t>31.05.03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2D4BF6">
        <w:rPr>
          <w:rFonts w:ascii="Times New Roman" w:hAnsi="Times New Roman" w:cs="Times New Roman"/>
          <w:sz w:val="24"/>
          <w:szCs w:val="24"/>
        </w:rPr>
        <w:t>«</w:t>
      </w:r>
      <w:r w:rsidR="004B3AB2">
        <w:rPr>
          <w:rFonts w:ascii="Times New Roman" w:hAnsi="Times New Roman" w:cs="Times New Roman"/>
          <w:sz w:val="24"/>
          <w:szCs w:val="24"/>
        </w:rPr>
        <w:t>Стоматология</w:t>
      </w:r>
      <w:r w:rsidR="002D4BF6">
        <w:rPr>
          <w:rFonts w:ascii="Times New Roman" w:hAnsi="Times New Roman" w:cs="Times New Roman"/>
          <w:sz w:val="24"/>
          <w:szCs w:val="24"/>
        </w:rPr>
        <w:t xml:space="preserve"> (уровень </w:t>
      </w:r>
      <w:proofErr w:type="spellStart"/>
      <w:r w:rsidR="002D4BF6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2D4BF6">
        <w:rPr>
          <w:rFonts w:ascii="Times New Roman" w:hAnsi="Times New Roman" w:cs="Times New Roman"/>
          <w:sz w:val="24"/>
          <w:szCs w:val="24"/>
        </w:rPr>
        <w:t>)»</w:t>
      </w:r>
    </w:p>
    <w:p w:rsidR="00531FD8" w:rsidRPr="00DE7305" w:rsidRDefault="00531FD8" w:rsidP="006E19D0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7305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дисци</w:t>
      </w:r>
      <w:r w:rsidRPr="00DE7305">
        <w:rPr>
          <w:rFonts w:ascii="Times New Roman" w:hAnsi="Times New Roman" w:cs="Times New Roman"/>
          <w:sz w:val="24"/>
          <w:szCs w:val="24"/>
        </w:rPr>
        <w:t>п</w:t>
      </w:r>
      <w:r w:rsidRPr="00DE7305">
        <w:rPr>
          <w:rFonts w:ascii="Times New Roman" w:hAnsi="Times New Roman" w:cs="Times New Roman"/>
          <w:sz w:val="24"/>
          <w:szCs w:val="24"/>
        </w:rPr>
        <w:t>лина</w:t>
      </w:r>
      <w:r w:rsidR="004B3AB2">
        <w:rPr>
          <w:rFonts w:ascii="Times New Roman" w:hAnsi="Times New Roman" w:cs="Times New Roman"/>
          <w:sz w:val="24"/>
          <w:szCs w:val="24"/>
        </w:rPr>
        <w:t xml:space="preserve"> (модуль)</w:t>
      </w:r>
      <w:r w:rsidRPr="00DE7305">
        <w:rPr>
          <w:rFonts w:ascii="Times New Roman" w:hAnsi="Times New Roman" w:cs="Times New Roman"/>
          <w:sz w:val="24"/>
          <w:szCs w:val="24"/>
        </w:rPr>
        <w:t xml:space="preserve"> включена в </w:t>
      </w:r>
      <w:r w:rsidR="005358E6">
        <w:rPr>
          <w:rFonts w:ascii="Times New Roman" w:hAnsi="Times New Roman" w:cs="Times New Roman"/>
          <w:sz w:val="24"/>
          <w:szCs w:val="24"/>
        </w:rPr>
        <w:t>вариативную часть</w:t>
      </w:r>
      <w:r w:rsidRPr="00DE7305">
        <w:rPr>
          <w:rFonts w:ascii="Times New Roman" w:hAnsi="Times New Roman" w:cs="Times New Roman"/>
          <w:sz w:val="24"/>
          <w:szCs w:val="24"/>
        </w:rPr>
        <w:t xml:space="preserve"> профессионального цикла</w:t>
      </w:r>
      <w:r w:rsidR="005358E6">
        <w:rPr>
          <w:rFonts w:ascii="Times New Roman" w:hAnsi="Times New Roman" w:cs="Times New Roman"/>
          <w:sz w:val="24"/>
          <w:szCs w:val="24"/>
        </w:rPr>
        <w:t xml:space="preserve"> </w:t>
      </w:r>
      <w:r w:rsidR="00921936">
        <w:rPr>
          <w:rFonts w:ascii="Times New Roman" w:hAnsi="Times New Roman" w:cs="Times New Roman"/>
          <w:sz w:val="24"/>
          <w:szCs w:val="24"/>
        </w:rPr>
        <w:t>(С.3.</w:t>
      </w:r>
      <w:proofErr w:type="gramEnd"/>
      <w:r w:rsidR="00921936">
        <w:rPr>
          <w:rFonts w:ascii="Times New Roman" w:hAnsi="Times New Roman" w:cs="Times New Roman"/>
          <w:sz w:val="24"/>
          <w:szCs w:val="24"/>
        </w:rPr>
        <w:t xml:space="preserve"> </w:t>
      </w:r>
      <w:r w:rsidR="005358E6">
        <w:rPr>
          <w:rFonts w:ascii="Times New Roman" w:hAnsi="Times New Roman" w:cs="Times New Roman"/>
          <w:sz w:val="24"/>
          <w:szCs w:val="24"/>
        </w:rPr>
        <w:t>ДВ1</w:t>
      </w:r>
      <w:r w:rsidR="00921936">
        <w:rPr>
          <w:rFonts w:ascii="Times New Roman" w:hAnsi="Times New Roman" w:cs="Times New Roman"/>
          <w:sz w:val="24"/>
          <w:szCs w:val="24"/>
        </w:rPr>
        <w:t>)</w:t>
      </w:r>
      <w:r w:rsidR="007E44BF" w:rsidRPr="00DE7305">
        <w:rPr>
          <w:rFonts w:ascii="Times New Roman" w:hAnsi="Times New Roman" w:cs="Times New Roman"/>
          <w:sz w:val="24"/>
          <w:szCs w:val="24"/>
        </w:rPr>
        <w:t>. Дисци</w:t>
      </w:r>
      <w:r w:rsidR="007E44BF" w:rsidRPr="00DE7305">
        <w:rPr>
          <w:rFonts w:ascii="Times New Roman" w:hAnsi="Times New Roman" w:cs="Times New Roman"/>
          <w:sz w:val="24"/>
          <w:szCs w:val="24"/>
        </w:rPr>
        <w:t>п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лина </w:t>
      </w:r>
      <w:r w:rsidR="004B3AB2">
        <w:rPr>
          <w:rFonts w:ascii="Times New Roman" w:hAnsi="Times New Roman" w:cs="Times New Roman"/>
          <w:sz w:val="24"/>
          <w:szCs w:val="24"/>
        </w:rPr>
        <w:t xml:space="preserve">  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изучается на </w:t>
      </w:r>
      <w:r w:rsidR="004B3AB2">
        <w:rPr>
          <w:rFonts w:ascii="Times New Roman" w:hAnsi="Times New Roman" w:cs="Times New Roman"/>
          <w:sz w:val="24"/>
          <w:szCs w:val="24"/>
        </w:rPr>
        <w:t>2</w:t>
      </w:r>
      <w:r w:rsidR="005358E6">
        <w:rPr>
          <w:rFonts w:ascii="Times New Roman" w:hAnsi="Times New Roman" w:cs="Times New Roman"/>
          <w:sz w:val="24"/>
          <w:szCs w:val="24"/>
        </w:rPr>
        <w:t xml:space="preserve"> </w:t>
      </w:r>
      <w:r w:rsidR="007E44BF" w:rsidRPr="00DE7305">
        <w:rPr>
          <w:rFonts w:ascii="Times New Roman" w:hAnsi="Times New Roman" w:cs="Times New Roman"/>
          <w:sz w:val="24"/>
          <w:szCs w:val="24"/>
        </w:rPr>
        <w:t>курс</w:t>
      </w:r>
      <w:r w:rsidR="005358E6">
        <w:rPr>
          <w:rFonts w:ascii="Times New Roman" w:hAnsi="Times New Roman" w:cs="Times New Roman"/>
          <w:sz w:val="24"/>
          <w:szCs w:val="24"/>
        </w:rPr>
        <w:t>е</w:t>
      </w:r>
      <w:r w:rsidR="004B3AB2">
        <w:rPr>
          <w:rFonts w:ascii="Times New Roman" w:hAnsi="Times New Roman" w:cs="Times New Roman"/>
          <w:sz w:val="24"/>
          <w:szCs w:val="24"/>
        </w:rPr>
        <w:t xml:space="preserve"> (3 семестр)</w:t>
      </w:r>
      <w:r w:rsidR="007E44BF" w:rsidRPr="00DE7305">
        <w:rPr>
          <w:rFonts w:ascii="Times New Roman" w:hAnsi="Times New Roman" w:cs="Times New Roman"/>
          <w:sz w:val="24"/>
          <w:szCs w:val="24"/>
        </w:rPr>
        <w:t>.</w:t>
      </w:r>
    </w:p>
    <w:p w:rsidR="00986831" w:rsidRPr="00DE7305" w:rsidRDefault="00986831" w:rsidP="006E19D0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Pr="00DE7305">
        <w:rPr>
          <w:rFonts w:ascii="Times New Roman" w:hAnsi="Times New Roman" w:cs="Times New Roman"/>
          <w:sz w:val="24"/>
          <w:szCs w:val="24"/>
        </w:rPr>
        <w:t xml:space="preserve">: </w:t>
      </w:r>
      <w:r w:rsidR="006E19D0" w:rsidRPr="003A3660">
        <w:rPr>
          <w:rFonts w:ascii="Times New Roman" w:hAnsi="Times New Roman" w:cs="Times New Roman"/>
          <w:sz w:val="24"/>
          <w:szCs w:val="24"/>
        </w:rPr>
        <w:t xml:space="preserve">подготовка врача–стоматолога, владеющего знаниями и умениями для проведения профилактики </w:t>
      </w:r>
      <w:r w:rsidR="005358E6">
        <w:rPr>
          <w:rFonts w:ascii="Times New Roman" w:hAnsi="Times New Roman" w:cs="Times New Roman"/>
          <w:sz w:val="24"/>
          <w:szCs w:val="24"/>
        </w:rPr>
        <w:t>кариеса зубов</w:t>
      </w:r>
      <w:r w:rsidR="006E19D0">
        <w:rPr>
          <w:rFonts w:ascii="Times New Roman" w:hAnsi="Times New Roman" w:cs="Times New Roman"/>
          <w:sz w:val="24"/>
          <w:szCs w:val="24"/>
        </w:rPr>
        <w:t>.</w:t>
      </w:r>
    </w:p>
    <w:p w:rsidR="005A03D7" w:rsidRPr="00EA1879" w:rsidRDefault="00531FD8" w:rsidP="005A03D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DE7305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</w:t>
      </w:r>
      <w:r w:rsidR="00881E75" w:rsidRPr="00DE7305">
        <w:rPr>
          <w:rFonts w:ascii="Times New Roman" w:hAnsi="Times New Roman" w:cs="Times New Roman"/>
          <w:sz w:val="24"/>
          <w:szCs w:val="24"/>
        </w:rPr>
        <w:t>ование  следующих</w:t>
      </w:r>
      <w:r w:rsidR="00881E75" w:rsidRPr="00DE7305">
        <w:rPr>
          <w:rFonts w:ascii="Times New Roman" w:hAnsi="Times New Roman" w:cs="Times New Roman"/>
          <w:b/>
          <w:sz w:val="24"/>
          <w:szCs w:val="24"/>
        </w:rPr>
        <w:t xml:space="preserve"> компетенций</w:t>
      </w:r>
      <w:r w:rsidR="00881E75" w:rsidRPr="00DE7305">
        <w:rPr>
          <w:rFonts w:ascii="Times New Roman" w:hAnsi="Times New Roman" w:cs="Times New Roman"/>
          <w:sz w:val="24"/>
          <w:szCs w:val="24"/>
        </w:rPr>
        <w:t>:</w:t>
      </w:r>
      <w:r w:rsidR="005A03D7" w:rsidRPr="005A03D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A03D7" w:rsidRPr="00403B9C" w:rsidRDefault="002D4BF6" w:rsidP="00060E3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BF6">
        <w:rPr>
          <w:rFonts w:ascii="Times New Roman" w:hAnsi="Times New Roman" w:cs="Times New Roman"/>
          <w:b/>
          <w:sz w:val="24"/>
          <w:szCs w:val="24"/>
        </w:rPr>
        <w:t>ОПК-5</w:t>
      </w:r>
      <w:r w:rsidR="005A03D7">
        <w:rPr>
          <w:rFonts w:ascii="Times New Roman" w:hAnsi="Times New Roman" w:cs="Times New Roman"/>
          <w:sz w:val="24"/>
          <w:szCs w:val="24"/>
        </w:rPr>
        <w:t xml:space="preserve">- </w:t>
      </w:r>
      <w:r w:rsidR="005A03D7" w:rsidRPr="00403B9C">
        <w:rPr>
          <w:rFonts w:ascii="Times New Roman" w:hAnsi="Times New Roman" w:cs="Times New Roman"/>
          <w:sz w:val="24"/>
          <w:szCs w:val="24"/>
        </w:rPr>
        <w:t xml:space="preserve">способность и готовность анализировать результаты собственной деятельности для предотвращения </w:t>
      </w:r>
      <w:r w:rsidR="005A03D7">
        <w:rPr>
          <w:rFonts w:ascii="Times New Roman" w:hAnsi="Times New Roman" w:cs="Times New Roman"/>
          <w:sz w:val="24"/>
          <w:szCs w:val="24"/>
        </w:rPr>
        <w:t>профессиональных</w:t>
      </w:r>
      <w:r w:rsidR="005A03D7" w:rsidRPr="00403B9C">
        <w:rPr>
          <w:rFonts w:ascii="Times New Roman" w:hAnsi="Times New Roman" w:cs="Times New Roman"/>
          <w:sz w:val="24"/>
          <w:szCs w:val="24"/>
        </w:rPr>
        <w:t xml:space="preserve"> ошибок;</w:t>
      </w:r>
    </w:p>
    <w:p w:rsidR="005A03D7" w:rsidRPr="00351A99" w:rsidRDefault="002D4BF6" w:rsidP="00060E3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D4BF6">
        <w:rPr>
          <w:rFonts w:ascii="Times New Roman" w:hAnsi="Times New Roman" w:cs="Times New Roman"/>
          <w:b/>
          <w:sz w:val="24"/>
          <w:szCs w:val="24"/>
        </w:rPr>
        <w:t>ПК-1</w:t>
      </w:r>
      <w:r w:rsidR="005A03D7" w:rsidRPr="00351A99">
        <w:rPr>
          <w:rFonts w:ascii="Times New Roman" w:hAnsi="Times New Roman" w:cs="Times New Roman"/>
          <w:sz w:val="24"/>
          <w:szCs w:val="24"/>
        </w:rPr>
        <w:t xml:space="preserve">- </w:t>
      </w:r>
      <w:r w:rsidR="00EA1879">
        <w:rPr>
          <w:rFonts w:ascii="Times New Roman" w:hAnsi="Times New Roman" w:cs="Times New Roman"/>
          <w:sz w:val="24"/>
          <w:szCs w:val="24"/>
        </w:rPr>
        <w:t>способность и готовность</w:t>
      </w:r>
      <w:r w:rsidR="005A03D7">
        <w:rPr>
          <w:rFonts w:ascii="Times New Roman" w:hAnsi="Times New Roman" w:cs="Times New Roman"/>
          <w:sz w:val="24"/>
          <w:szCs w:val="24"/>
        </w:rPr>
        <w:t xml:space="preserve">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</w:t>
      </w:r>
      <w:proofErr w:type="gramStart"/>
      <w:r w:rsidR="005A03D7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="005A03D7">
        <w:rPr>
          <w:rFonts w:ascii="Times New Roman" w:hAnsi="Times New Roman" w:cs="Times New Roman"/>
          <w:sz w:val="24"/>
          <w:szCs w:val="24"/>
        </w:rPr>
        <w:t>или) распространения стоматологических забол</w:t>
      </w:r>
      <w:r w:rsidR="005A03D7">
        <w:rPr>
          <w:rFonts w:ascii="Times New Roman" w:hAnsi="Times New Roman" w:cs="Times New Roman"/>
          <w:sz w:val="24"/>
          <w:szCs w:val="24"/>
        </w:rPr>
        <w:t>е</w:t>
      </w:r>
      <w:r w:rsidR="005A03D7">
        <w:rPr>
          <w:rFonts w:ascii="Times New Roman" w:hAnsi="Times New Roman" w:cs="Times New Roman"/>
          <w:sz w:val="24"/>
          <w:szCs w:val="24"/>
        </w:rPr>
        <w:t>ваний, их раннюю диагностику,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</w:t>
      </w:r>
      <w:r w:rsidR="005A03D7" w:rsidRPr="00E50B2F">
        <w:rPr>
          <w:rFonts w:ascii="Times New Roman" w:hAnsi="Times New Roman" w:cs="Times New Roman"/>
          <w:sz w:val="24"/>
          <w:szCs w:val="24"/>
        </w:rPr>
        <w:t>;</w:t>
      </w:r>
    </w:p>
    <w:p w:rsidR="005A03D7" w:rsidRPr="001E5658" w:rsidRDefault="002D4BF6" w:rsidP="00060E3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D4BF6">
        <w:rPr>
          <w:rFonts w:ascii="Times New Roman" w:hAnsi="Times New Roman" w:cs="Times New Roman"/>
          <w:b/>
          <w:bCs/>
          <w:sz w:val="24"/>
          <w:szCs w:val="24"/>
        </w:rPr>
        <w:t>ПК-5</w:t>
      </w:r>
      <w:r w:rsidR="005A03D7">
        <w:rPr>
          <w:rFonts w:ascii="Times New Roman" w:hAnsi="Times New Roman" w:cs="Times New Roman"/>
          <w:sz w:val="24"/>
          <w:szCs w:val="24"/>
        </w:rPr>
        <w:t>- готовность к сбору жалоб пациента, данных его анамнеза, результатов осмотра, лаб</w:t>
      </w:r>
      <w:r w:rsidR="005A03D7">
        <w:rPr>
          <w:rFonts w:ascii="Times New Roman" w:hAnsi="Times New Roman" w:cs="Times New Roman"/>
          <w:sz w:val="24"/>
          <w:szCs w:val="24"/>
        </w:rPr>
        <w:t>о</w:t>
      </w:r>
      <w:r w:rsidR="005A03D7">
        <w:rPr>
          <w:rFonts w:ascii="Times New Roman" w:hAnsi="Times New Roman" w:cs="Times New Roman"/>
          <w:sz w:val="24"/>
          <w:szCs w:val="24"/>
        </w:rPr>
        <w:t xml:space="preserve">раторных, инструментальных, </w:t>
      </w:r>
      <w:proofErr w:type="gramStart"/>
      <w:r w:rsidR="005A03D7">
        <w:rPr>
          <w:rFonts w:ascii="Times New Roman" w:hAnsi="Times New Roman" w:cs="Times New Roman"/>
          <w:sz w:val="24"/>
          <w:szCs w:val="24"/>
        </w:rPr>
        <w:t>патолого-анатомических</w:t>
      </w:r>
      <w:proofErr w:type="gramEnd"/>
      <w:r w:rsidR="005A03D7">
        <w:rPr>
          <w:rFonts w:ascii="Times New Roman" w:hAnsi="Times New Roman" w:cs="Times New Roman"/>
          <w:sz w:val="24"/>
          <w:szCs w:val="24"/>
        </w:rPr>
        <w:t xml:space="preserve"> и иных исследований в целях расп</w:t>
      </w:r>
      <w:r w:rsidR="005A03D7">
        <w:rPr>
          <w:rFonts w:ascii="Times New Roman" w:hAnsi="Times New Roman" w:cs="Times New Roman"/>
          <w:sz w:val="24"/>
          <w:szCs w:val="24"/>
        </w:rPr>
        <w:t>о</w:t>
      </w:r>
      <w:r w:rsidR="005A03D7">
        <w:rPr>
          <w:rFonts w:ascii="Times New Roman" w:hAnsi="Times New Roman" w:cs="Times New Roman"/>
          <w:sz w:val="24"/>
          <w:szCs w:val="24"/>
        </w:rPr>
        <w:t>знавания состояния или устранения факта наличия или отсутствия стоматологического заб</w:t>
      </w:r>
      <w:r w:rsidR="005A03D7">
        <w:rPr>
          <w:rFonts w:ascii="Times New Roman" w:hAnsi="Times New Roman" w:cs="Times New Roman"/>
          <w:sz w:val="24"/>
          <w:szCs w:val="24"/>
        </w:rPr>
        <w:t>о</w:t>
      </w:r>
      <w:r w:rsidR="005A03D7">
        <w:rPr>
          <w:rFonts w:ascii="Times New Roman" w:hAnsi="Times New Roman" w:cs="Times New Roman"/>
          <w:sz w:val="24"/>
          <w:szCs w:val="24"/>
        </w:rPr>
        <w:t>левания</w:t>
      </w:r>
      <w:r w:rsidR="005A03D7" w:rsidRPr="00593E61">
        <w:rPr>
          <w:rFonts w:ascii="Times New Roman" w:hAnsi="Times New Roman" w:cs="Times New Roman"/>
          <w:bCs/>
          <w:sz w:val="24"/>
          <w:szCs w:val="24"/>
        </w:rPr>
        <w:t>;</w:t>
      </w:r>
      <w:r w:rsidR="005A03D7" w:rsidRPr="001E56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03D7" w:rsidRPr="00351A99" w:rsidRDefault="002D4BF6" w:rsidP="00060E3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BF6">
        <w:rPr>
          <w:rFonts w:ascii="Times New Roman" w:hAnsi="Times New Roman" w:cs="Times New Roman"/>
          <w:b/>
          <w:sz w:val="24"/>
          <w:szCs w:val="24"/>
        </w:rPr>
        <w:t>ПК-12</w:t>
      </w:r>
      <w:r w:rsidR="005A03D7" w:rsidRPr="00002C22">
        <w:rPr>
          <w:rFonts w:ascii="Times New Roman" w:hAnsi="Times New Roman" w:cs="Times New Roman"/>
          <w:sz w:val="24"/>
          <w:szCs w:val="24"/>
        </w:rPr>
        <w:t xml:space="preserve">- </w:t>
      </w:r>
      <w:r w:rsidR="00EA1879">
        <w:rPr>
          <w:rFonts w:ascii="Times New Roman" w:hAnsi="Times New Roman" w:cs="Times New Roman"/>
          <w:sz w:val="24"/>
          <w:szCs w:val="24"/>
        </w:rPr>
        <w:t>готовность</w:t>
      </w:r>
      <w:r w:rsidR="005A03D7">
        <w:rPr>
          <w:rFonts w:ascii="Times New Roman" w:hAnsi="Times New Roman" w:cs="Times New Roman"/>
          <w:sz w:val="24"/>
          <w:szCs w:val="24"/>
        </w:rPr>
        <w:t xml:space="preserve"> к обучению населения основным гигиеническим мероприятиям оздор</w:t>
      </w:r>
      <w:r w:rsidR="005A03D7">
        <w:rPr>
          <w:rFonts w:ascii="Times New Roman" w:hAnsi="Times New Roman" w:cs="Times New Roman"/>
          <w:sz w:val="24"/>
          <w:szCs w:val="24"/>
        </w:rPr>
        <w:t>о</w:t>
      </w:r>
      <w:r w:rsidR="005A03D7">
        <w:rPr>
          <w:rFonts w:ascii="Times New Roman" w:hAnsi="Times New Roman" w:cs="Times New Roman"/>
          <w:sz w:val="24"/>
          <w:szCs w:val="24"/>
        </w:rPr>
        <w:t>вительного характера, навыкам самоконтроля основных физиологических показателей, сп</w:t>
      </w:r>
      <w:r w:rsidR="005A03D7">
        <w:rPr>
          <w:rFonts w:ascii="Times New Roman" w:hAnsi="Times New Roman" w:cs="Times New Roman"/>
          <w:sz w:val="24"/>
          <w:szCs w:val="24"/>
        </w:rPr>
        <w:t>о</w:t>
      </w:r>
      <w:r w:rsidR="005A03D7">
        <w:rPr>
          <w:rFonts w:ascii="Times New Roman" w:hAnsi="Times New Roman" w:cs="Times New Roman"/>
          <w:sz w:val="24"/>
          <w:szCs w:val="24"/>
        </w:rPr>
        <w:t>собствующим сохранению и укреплению здоровья, профилактики стоматологических заб</w:t>
      </w:r>
      <w:r w:rsidR="005A03D7">
        <w:rPr>
          <w:rFonts w:ascii="Times New Roman" w:hAnsi="Times New Roman" w:cs="Times New Roman"/>
          <w:sz w:val="24"/>
          <w:szCs w:val="24"/>
        </w:rPr>
        <w:t>о</w:t>
      </w:r>
      <w:r w:rsidR="005A03D7">
        <w:rPr>
          <w:rFonts w:ascii="Times New Roman" w:hAnsi="Times New Roman" w:cs="Times New Roman"/>
          <w:sz w:val="24"/>
          <w:szCs w:val="24"/>
        </w:rPr>
        <w:t>леваний.</w:t>
      </w:r>
    </w:p>
    <w:p w:rsidR="00DC4CE8" w:rsidRPr="00DE7305" w:rsidRDefault="00531FD8" w:rsidP="006E19D0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</w:t>
      </w:r>
      <w:proofErr w:type="gramStart"/>
      <w:r w:rsidRPr="00DE730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E7305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DE7305">
        <w:rPr>
          <w:rFonts w:ascii="Times New Roman" w:hAnsi="Times New Roman" w:cs="Times New Roman"/>
          <w:sz w:val="24"/>
          <w:szCs w:val="24"/>
        </w:rPr>
        <w:t>:</w:t>
      </w:r>
    </w:p>
    <w:p w:rsidR="00DC4CE8" w:rsidRPr="00DE7305" w:rsidRDefault="00DC4CE8" w:rsidP="006E19D0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Знать</w:t>
      </w:r>
    </w:p>
    <w:p w:rsidR="007867ED" w:rsidRPr="007867ED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67ED">
        <w:rPr>
          <w:rFonts w:ascii="Times New Roman" w:hAnsi="Times New Roman" w:cs="Times New Roman"/>
          <w:noProof/>
          <w:sz w:val="24"/>
          <w:szCs w:val="24"/>
        </w:rPr>
        <w:t xml:space="preserve">-  факторы риска и причины возникновения  </w:t>
      </w:r>
      <w:r w:rsidR="00060E35">
        <w:rPr>
          <w:rFonts w:ascii="Times New Roman" w:hAnsi="Times New Roman" w:cs="Times New Roman"/>
          <w:noProof/>
          <w:sz w:val="24"/>
          <w:szCs w:val="24"/>
        </w:rPr>
        <w:t>кариеса зубов</w:t>
      </w:r>
      <w:r w:rsidRPr="007867ED">
        <w:rPr>
          <w:rFonts w:ascii="Times New Roman" w:hAnsi="Times New Roman" w:cs="Times New Roman"/>
          <w:noProof/>
          <w:sz w:val="24"/>
          <w:szCs w:val="24"/>
        </w:rPr>
        <w:t xml:space="preserve">; </w:t>
      </w:r>
    </w:p>
    <w:p w:rsidR="007867ED" w:rsidRPr="007867ED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67ED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060E35">
        <w:rPr>
          <w:rFonts w:ascii="Times New Roman" w:hAnsi="Times New Roman" w:cs="Times New Roman"/>
          <w:noProof/>
          <w:sz w:val="24"/>
          <w:szCs w:val="24"/>
        </w:rPr>
        <w:t xml:space="preserve">методы эндогенной лекарственной и безлекарственной профилактики кариеса зубов </w:t>
      </w:r>
      <w:r w:rsidRPr="007867ED">
        <w:rPr>
          <w:rFonts w:ascii="Times New Roman" w:hAnsi="Times New Roman" w:cs="Times New Roman"/>
          <w:noProof/>
          <w:sz w:val="24"/>
          <w:szCs w:val="24"/>
        </w:rPr>
        <w:t>в различных возрастных группах населения</w:t>
      </w:r>
      <w:r w:rsidR="00060E35">
        <w:rPr>
          <w:rFonts w:ascii="Times New Roman" w:hAnsi="Times New Roman" w:cs="Times New Roman"/>
          <w:noProof/>
          <w:sz w:val="24"/>
          <w:szCs w:val="24"/>
        </w:rPr>
        <w:t>.</w:t>
      </w:r>
      <w:r w:rsidRPr="007867ED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1749B8" w:rsidRPr="00DE7305" w:rsidRDefault="005602C2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У</w:t>
      </w:r>
      <w:r w:rsidR="00531FD8" w:rsidRPr="00DE7305">
        <w:rPr>
          <w:rFonts w:ascii="Times New Roman" w:hAnsi="Times New Roman" w:cs="Times New Roman"/>
          <w:b/>
          <w:sz w:val="24"/>
          <w:szCs w:val="24"/>
        </w:rPr>
        <w:t>меть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1749B8" w:rsidRPr="00DE73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67ED" w:rsidRPr="00FA28F4" w:rsidRDefault="007867ED" w:rsidP="007867ED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8F4"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A28F4">
        <w:rPr>
          <w:rFonts w:ascii="Times New Roman" w:hAnsi="Times New Roman" w:cs="Times New Roman"/>
          <w:bCs/>
          <w:sz w:val="24"/>
          <w:szCs w:val="24"/>
        </w:rPr>
        <w:t>проводить индивидуальный подбор  средств гигиены полости рта;</w:t>
      </w:r>
    </w:p>
    <w:p w:rsidR="00060E35" w:rsidRPr="00FA28F4" w:rsidRDefault="007867ED" w:rsidP="00060E35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8F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FA28F4">
        <w:rPr>
          <w:rFonts w:ascii="Times New Roman" w:hAnsi="Times New Roman" w:cs="Times New Roman"/>
          <w:bCs/>
          <w:sz w:val="24"/>
          <w:szCs w:val="24"/>
        </w:rPr>
        <w:t xml:space="preserve">применять методы и средства </w:t>
      </w:r>
      <w:r w:rsidR="00060E35">
        <w:rPr>
          <w:rFonts w:ascii="Times New Roman" w:hAnsi="Times New Roman" w:cs="Times New Roman"/>
          <w:bCs/>
          <w:sz w:val="24"/>
          <w:szCs w:val="24"/>
        </w:rPr>
        <w:t xml:space="preserve">эндогенной </w:t>
      </w:r>
      <w:r w:rsidRPr="00FA28F4">
        <w:rPr>
          <w:rFonts w:ascii="Times New Roman" w:hAnsi="Times New Roman" w:cs="Times New Roman"/>
          <w:bCs/>
          <w:sz w:val="24"/>
          <w:szCs w:val="24"/>
        </w:rPr>
        <w:t xml:space="preserve">профилактики </w:t>
      </w:r>
      <w:r w:rsidR="00060E35">
        <w:rPr>
          <w:rFonts w:ascii="Times New Roman" w:hAnsi="Times New Roman" w:cs="Times New Roman"/>
          <w:bCs/>
          <w:sz w:val="24"/>
          <w:szCs w:val="24"/>
        </w:rPr>
        <w:t xml:space="preserve">кариеса зубов </w:t>
      </w:r>
      <w:r w:rsidRPr="00FA28F4">
        <w:rPr>
          <w:rFonts w:ascii="Times New Roman" w:hAnsi="Times New Roman" w:cs="Times New Roman"/>
          <w:bCs/>
          <w:sz w:val="24"/>
          <w:szCs w:val="24"/>
        </w:rPr>
        <w:t>на индивидуал</w:t>
      </w:r>
      <w:r w:rsidRPr="00FA28F4">
        <w:rPr>
          <w:rFonts w:ascii="Times New Roman" w:hAnsi="Times New Roman" w:cs="Times New Roman"/>
          <w:bCs/>
          <w:sz w:val="24"/>
          <w:szCs w:val="24"/>
        </w:rPr>
        <w:t>ь</w:t>
      </w:r>
      <w:r w:rsidRPr="00FA28F4">
        <w:rPr>
          <w:rFonts w:ascii="Times New Roman" w:hAnsi="Times New Roman" w:cs="Times New Roman"/>
          <w:bCs/>
          <w:sz w:val="24"/>
          <w:szCs w:val="24"/>
        </w:rPr>
        <w:lastRenderedPageBreak/>
        <w:t>ном, групповом  уровнях</w:t>
      </w:r>
      <w:r w:rsidR="00060E35">
        <w:rPr>
          <w:rFonts w:ascii="Times New Roman" w:hAnsi="Times New Roman" w:cs="Times New Roman"/>
          <w:bCs/>
          <w:sz w:val="24"/>
          <w:szCs w:val="24"/>
        </w:rPr>
        <w:t>.</w:t>
      </w:r>
    </w:p>
    <w:p w:rsidR="00531FD8" w:rsidRPr="00DE7305" w:rsidRDefault="001749B8" w:rsidP="006E19D0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В</w:t>
      </w:r>
      <w:r w:rsidR="00531FD8" w:rsidRPr="00DE7305">
        <w:rPr>
          <w:rFonts w:ascii="Times New Roman" w:hAnsi="Times New Roman" w:cs="Times New Roman"/>
          <w:b/>
          <w:sz w:val="24"/>
          <w:szCs w:val="24"/>
        </w:rPr>
        <w:t>ладет</w:t>
      </w:r>
      <w:r w:rsidRPr="00DE7305">
        <w:rPr>
          <w:rFonts w:ascii="Times New Roman" w:hAnsi="Times New Roman" w:cs="Times New Roman"/>
          <w:b/>
          <w:sz w:val="24"/>
          <w:szCs w:val="24"/>
        </w:rPr>
        <w:t>ь</w:t>
      </w:r>
    </w:p>
    <w:p w:rsidR="007867ED" w:rsidRPr="007867ED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7ED">
        <w:rPr>
          <w:rFonts w:ascii="Times New Roman" w:hAnsi="Times New Roman" w:cs="Times New Roman"/>
          <w:sz w:val="24"/>
          <w:szCs w:val="24"/>
        </w:rPr>
        <w:t>- определять состояние твердых тканей зубов с помощью индексов интенсивности кариеса зубов и поверхностей во временном, сменном и постоянном периодах прикуса;</w:t>
      </w:r>
    </w:p>
    <w:p w:rsidR="007867ED" w:rsidRPr="007867ED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7ED">
        <w:rPr>
          <w:rFonts w:ascii="Times New Roman" w:hAnsi="Times New Roman" w:cs="Times New Roman"/>
          <w:sz w:val="24"/>
          <w:szCs w:val="24"/>
        </w:rPr>
        <w:t>- определять редукцию кариеса зубов, активность кариозного процесса, редукцию кариеса зубов;</w:t>
      </w:r>
    </w:p>
    <w:p w:rsidR="007867ED" w:rsidRPr="007867ED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7ED">
        <w:rPr>
          <w:rFonts w:ascii="Times New Roman" w:hAnsi="Times New Roman" w:cs="Times New Roman"/>
          <w:sz w:val="24"/>
          <w:szCs w:val="24"/>
        </w:rPr>
        <w:t>- определять гигиеническое состояние полости рта с применением индексов;</w:t>
      </w:r>
    </w:p>
    <w:p w:rsidR="007867ED" w:rsidRPr="007867ED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7ED">
        <w:rPr>
          <w:rFonts w:ascii="Times New Roman" w:hAnsi="Times New Roman" w:cs="Times New Roman"/>
          <w:sz w:val="24"/>
          <w:szCs w:val="24"/>
        </w:rPr>
        <w:t>- осуществлять индивидуальный подбор средств гигиены полости рта пациенту в зависим</w:t>
      </w:r>
      <w:r w:rsidRPr="007867ED">
        <w:rPr>
          <w:rFonts w:ascii="Times New Roman" w:hAnsi="Times New Roman" w:cs="Times New Roman"/>
          <w:sz w:val="24"/>
          <w:szCs w:val="24"/>
        </w:rPr>
        <w:t>о</w:t>
      </w:r>
      <w:r w:rsidRPr="007867ED">
        <w:rPr>
          <w:rFonts w:ascii="Times New Roman" w:hAnsi="Times New Roman" w:cs="Times New Roman"/>
          <w:sz w:val="24"/>
          <w:szCs w:val="24"/>
        </w:rPr>
        <w:t xml:space="preserve">сти от возраста и состояния полости рта; </w:t>
      </w:r>
    </w:p>
    <w:p w:rsidR="00DC4CE8" w:rsidRPr="00DE7305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7ED">
        <w:rPr>
          <w:rFonts w:ascii="Times New Roman" w:hAnsi="Times New Roman" w:cs="Times New Roman"/>
          <w:sz w:val="24"/>
          <w:szCs w:val="24"/>
        </w:rPr>
        <w:t>- разрабатывать материалы по стоматологическому просвещению.</w:t>
      </w:r>
    </w:p>
    <w:p w:rsidR="00531FD8" w:rsidRPr="00DE7305" w:rsidRDefault="00F7572E" w:rsidP="007867ED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Трудоемкость  </w:t>
      </w:r>
      <w:r w:rsidR="00EC7017">
        <w:rPr>
          <w:rFonts w:ascii="Times New Roman" w:hAnsi="Times New Roman" w:cs="Times New Roman"/>
          <w:b/>
          <w:sz w:val="24"/>
          <w:szCs w:val="24"/>
        </w:rPr>
        <w:t xml:space="preserve">и структура </w:t>
      </w:r>
      <w:r w:rsidRPr="00DE7305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</w:t>
      </w:r>
      <w:r w:rsidR="00FA1773">
        <w:rPr>
          <w:rFonts w:ascii="Times New Roman" w:hAnsi="Times New Roman" w:cs="Times New Roman"/>
          <w:sz w:val="24"/>
          <w:szCs w:val="24"/>
        </w:rPr>
        <w:t>1</w:t>
      </w:r>
      <w:r w:rsidRPr="00DE7305">
        <w:rPr>
          <w:rFonts w:ascii="Times New Roman" w:hAnsi="Times New Roman" w:cs="Times New Roman"/>
          <w:sz w:val="24"/>
          <w:szCs w:val="24"/>
        </w:rPr>
        <w:t xml:space="preserve"> зачетн</w:t>
      </w:r>
      <w:r w:rsidR="00FA1773">
        <w:rPr>
          <w:rFonts w:ascii="Times New Roman" w:hAnsi="Times New Roman" w:cs="Times New Roman"/>
          <w:sz w:val="24"/>
          <w:szCs w:val="24"/>
        </w:rPr>
        <w:t>ая</w:t>
      </w:r>
      <w:r w:rsidRPr="00DE7305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FA1773">
        <w:rPr>
          <w:rFonts w:ascii="Times New Roman" w:hAnsi="Times New Roman" w:cs="Times New Roman"/>
          <w:sz w:val="24"/>
          <w:szCs w:val="24"/>
        </w:rPr>
        <w:t>а</w:t>
      </w:r>
      <w:r w:rsidRPr="00DE7305">
        <w:rPr>
          <w:rFonts w:ascii="Times New Roman" w:hAnsi="Times New Roman" w:cs="Times New Roman"/>
          <w:sz w:val="24"/>
          <w:szCs w:val="24"/>
        </w:rPr>
        <w:t xml:space="preserve"> (</w:t>
      </w:r>
      <w:r w:rsidR="00FA1773">
        <w:rPr>
          <w:rFonts w:ascii="Times New Roman" w:hAnsi="Times New Roman" w:cs="Times New Roman"/>
          <w:sz w:val="24"/>
          <w:szCs w:val="24"/>
        </w:rPr>
        <w:t>3</w:t>
      </w:r>
      <w:r w:rsidRPr="00DE7305">
        <w:rPr>
          <w:rFonts w:ascii="Times New Roman" w:hAnsi="Times New Roman" w:cs="Times New Roman"/>
          <w:sz w:val="24"/>
          <w:szCs w:val="24"/>
        </w:rPr>
        <w:t>6 академических часов)</w:t>
      </w:r>
      <w:r w:rsidR="000A139B" w:rsidRPr="00DE7305">
        <w:rPr>
          <w:rFonts w:ascii="Times New Roman" w:hAnsi="Times New Roman" w:cs="Times New Roman"/>
          <w:sz w:val="24"/>
          <w:szCs w:val="24"/>
        </w:rPr>
        <w:t>: лекции -</w:t>
      </w:r>
      <w:r w:rsidR="007867ED">
        <w:rPr>
          <w:rFonts w:ascii="Times New Roman" w:hAnsi="Times New Roman" w:cs="Times New Roman"/>
          <w:sz w:val="24"/>
          <w:szCs w:val="24"/>
        </w:rPr>
        <w:t xml:space="preserve"> </w:t>
      </w:r>
      <w:r w:rsidR="00FA1773">
        <w:rPr>
          <w:rFonts w:ascii="Times New Roman" w:hAnsi="Times New Roman" w:cs="Times New Roman"/>
          <w:sz w:val="24"/>
          <w:szCs w:val="24"/>
        </w:rPr>
        <w:t>6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</w:t>
      </w:r>
      <w:r w:rsidR="00FA1773">
        <w:rPr>
          <w:rFonts w:ascii="Times New Roman" w:hAnsi="Times New Roman" w:cs="Times New Roman"/>
          <w:sz w:val="24"/>
          <w:szCs w:val="24"/>
        </w:rPr>
        <w:t>ов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, практические занятия – </w:t>
      </w:r>
      <w:r w:rsidR="00FA1773">
        <w:rPr>
          <w:rFonts w:ascii="Times New Roman" w:hAnsi="Times New Roman" w:cs="Times New Roman"/>
          <w:sz w:val="24"/>
          <w:szCs w:val="24"/>
        </w:rPr>
        <w:t>18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</w:t>
      </w:r>
      <w:r w:rsidR="00FA1773">
        <w:rPr>
          <w:rFonts w:ascii="Times New Roman" w:hAnsi="Times New Roman" w:cs="Times New Roman"/>
          <w:sz w:val="24"/>
          <w:szCs w:val="24"/>
        </w:rPr>
        <w:t>ов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, самостоятельная работа – </w:t>
      </w:r>
      <w:r w:rsidR="00FA1773">
        <w:rPr>
          <w:rFonts w:ascii="Times New Roman" w:hAnsi="Times New Roman" w:cs="Times New Roman"/>
          <w:sz w:val="24"/>
          <w:szCs w:val="24"/>
        </w:rPr>
        <w:t>1</w:t>
      </w:r>
      <w:r w:rsidR="007867ED">
        <w:rPr>
          <w:rFonts w:ascii="Times New Roman" w:hAnsi="Times New Roman" w:cs="Times New Roman"/>
          <w:sz w:val="24"/>
          <w:szCs w:val="24"/>
        </w:rPr>
        <w:t>2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</w:t>
      </w:r>
      <w:r w:rsidR="000A139B" w:rsidRPr="00DE7305">
        <w:rPr>
          <w:rFonts w:ascii="Times New Roman" w:hAnsi="Times New Roman" w:cs="Times New Roman"/>
          <w:sz w:val="24"/>
          <w:szCs w:val="24"/>
        </w:rPr>
        <w:t>а</w:t>
      </w:r>
      <w:r w:rsidR="000A139B" w:rsidRPr="00DE7305">
        <w:rPr>
          <w:rFonts w:ascii="Times New Roman" w:hAnsi="Times New Roman" w:cs="Times New Roman"/>
          <w:sz w:val="24"/>
          <w:szCs w:val="24"/>
        </w:rPr>
        <w:t>с</w:t>
      </w:r>
      <w:r w:rsidR="00FA1773">
        <w:rPr>
          <w:rFonts w:ascii="Times New Roman" w:hAnsi="Times New Roman" w:cs="Times New Roman"/>
          <w:sz w:val="24"/>
          <w:szCs w:val="24"/>
        </w:rPr>
        <w:t>ов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</w:p>
    <w:p w:rsidR="00531FD8" w:rsidRPr="00DE7305" w:rsidRDefault="00531FD8" w:rsidP="007867ED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. Промежуточная аттестация – </w:t>
      </w:r>
      <w:r w:rsidR="00FA1773">
        <w:rPr>
          <w:rFonts w:ascii="Times New Roman" w:hAnsi="Times New Roman" w:cs="Times New Roman"/>
          <w:sz w:val="24"/>
          <w:szCs w:val="24"/>
        </w:rPr>
        <w:t>зачет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(</w:t>
      </w:r>
      <w:r w:rsidR="00FA1773">
        <w:rPr>
          <w:rFonts w:ascii="Times New Roman" w:hAnsi="Times New Roman" w:cs="Times New Roman"/>
          <w:sz w:val="24"/>
          <w:szCs w:val="24"/>
        </w:rPr>
        <w:t>3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семестр)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</w:p>
    <w:p w:rsidR="00531FD8" w:rsidRPr="00DE7305" w:rsidRDefault="000A139B" w:rsidP="007867ED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="00344E70" w:rsidRPr="00DE7305">
        <w:rPr>
          <w:rFonts w:ascii="Times New Roman" w:hAnsi="Times New Roman" w:cs="Times New Roman"/>
          <w:sz w:val="24"/>
          <w:szCs w:val="24"/>
        </w:rPr>
        <w:t>Изучаемые м</w:t>
      </w:r>
      <w:r w:rsidRPr="00DE7305">
        <w:rPr>
          <w:rFonts w:ascii="Times New Roman" w:hAnsi="Times New Roman" w:cs="Times New Roman"/>
          <w:sz w:val="24"/>
          <w:szCs w:val="24"/>
        </w:rPr>
        <w:t xml:space="preserve">одули: </w:t>
      </w:r>
      <w:r w:rsidR="007867ED">
        <w:rPr>
          <w:rFonts w:ascii="Times New Roman" w:hAnsi="Times New Roman" w:cs="Times New Roman"/>
          <w:bCs/>
          <w:sz w:val="24"/>
          <w:szCs w:val="24"/>
        </w:rPr>
        <w:t>ф</w:t>
      </w:r>
      <w:r w:rsidR="007867ED" w:rsidRPr="00226511">
        <w:rPr>
          <w:rFonts w:ascii="Times New Roman" w:hAnsi="Times New Roman" w:cs="Times New Roman"/>
          <w:bCs/>
          <w:sz w:val="24"/>
          <w:szCs w:val="24"/>
        </w:rPr>
        <w:t>акторы риска возникновения кариеса з</w:t>
      </w:r>
      <w:r w:rsidR="007867ED" w:rsidRPr="00226511">
        <w:rPr>
          <w:rFonts w:ascii="Times New Roman" w:hAnsi="Times New Roman" w:cs="Times New Roman"/>
          <w:bCs/>
          <w:sz w:val="24"/>
          <w:szCs w:val="24"/>
        </w:rPr>
        <w:t>у</w:t>
      </w:r>
      <w:r w:rsidR="007867ED" w:rsidRPr="00226511">
        <w:rPr>
          <w:rFonts w:ascii="Times New Roman" w:hAnsi="Times New Roman" w:cs="Times New Roman"/>
          <w:bCs/>
          <w:sz w:val="24"/>
          <w:szCs w:val="24"/>
        </w:rPr>
        <w:t>бов</w:t>
      </w:r>
      <w:r w:rsidR="007867E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7867ED">
        <w:rPr>
          <w:rFonts w:ascii="Times New Roman" w:hAnsi="Times New Roman" w:cs="Times New Roman"/>
          <w:bCs/>
          <w:sz w:val="24"/>
          <w:szCs w:val="24"/>
        </w:rPr>
        <w:t>к</w:t>
      </w:r>
      <w:r w:rsidR="007867ED" w:rsidRPr="00226511">
        <w:rPr>
          <w:rFonts w:ascii="Times New Roman" w:hAnsi="Times New Roman" w:cs="Times New Roman"/>
          <w:bCs/>
          <w:sz w:val="24"/>
          <w:szCs w:val="24"/>
        </w:rPr>
        <w:t>ариесрезистентность</w:t>
      </w:r>
      <w:proofErr w:type="spellEnd"/>
      <w:r w:rsidR="007867ED" w:rsidRPr="00226511">
        <w:rPr>
          <w:rFonts w:ascii="Times New Roman" w:hAnsi="Times New Roman" w:cs="Times New Roman"/>
          <w:bCs/>
          <w:sz w:val="24"/>
          <w:szCs w:val="24"/>
        </w:rPr>
        <w:t xml:space="preserve"> эмали</w:t>
      </w:r>
      <w:r w:rsidR="007867E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7867ED">
        <w:rPr>
          <w:rFonts w:ascii="Times New Roman" w:hAnsi="Times New Roman" w:cs="Times New Roman"/>
          <w:bCs/>
          <w:sz w:val="24"/>
          <w:szCs w:val="24"/>
        </w:rPr>
        <w:t>к</w:t>
      </w:r>
      <w:r w:rsidR="007867ED" w:rsidRPr="00226511">
        <w:rPr>
          <w:rFonts w:ascii="Times New Roman" w:hAnsi="Times New Roman" w:cs="Times New Roman"/>
          <w:bCs/>
          <w:sz w:val="24"/>
          <w:szCs w:val="24"/>
        </w:rPr>
        <w:t>ариесогенная</w:t>
      </w:r>
      <w:proofErr w:type="spellEnd"/>
      <w:r w:rsidR="007867ED" w:rsidRPr="00226511">
        <w:rPr>
          <w:rFonts w:ascii="Times New Roman" w:hAnsi="Times New Roman" w:cs="Times New Roman"/>
          <w:bCs/>
          <w:sz w:val="24"/>
          <w:szCs w:val="24"/>
        </w:rPr>
        <w:t xml:space="preserve"> ситуация</w:t>
      </w:r>
      <w:r w:rsidR="007867ED"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="00FA1773">
        <w:rPr>
          <w:rFonts w:ascii="Times New Roman" w:hAnsi="Times New Roman" w:cs="Times New Roman"/>
          <w:bCs/>
          <w:sz w:val="24"/>
          <w:szCs w:val="24"/>
        </w:rPr>
        <w:t>эндогенная профилактика кари</w:t>
      </w:r>
      <w:r w:rsidR="00FA1773">
        <w:rPr>
          <w:rFonts w:ascii="Times New Roman" w:hAnsi="Times New Roman" w:cs="Times New Roman"/>
          <w:bCs/>
          <w:sz w:val="24"/>
          <w:szCs w:val="24"/>
        </w:rPr>
        <w:t>е</w:t>
      </w:r>
      <w:r w:rsidR="00FA1773">
        <w:rPr>
          <w:rFonts w:ascii="Times New Roman" w:hAnsi="Times New Roman" w:cs="Times New Roman"/>
          <w:bCs/>
          <w:sz w:val="24"/>
          <w:szCs w:val="24"/>
        </w:rPr>
        <w:t xml:space="preserve">са </w:t>
      </w:r>
      <w:r w:rsidR="007867ED" w:rsidRPr="00226511">
        <w:rPr>
          <w:rFonts w:ascii="Times New Roman" w:hAnsi="Times New Roman" w:cs="Times New Roman"/>
          <w:bCs/>
          <w:sz w:val="24"/>
          <w:szCs w:val="24"/>
        </w:rPr>
        <w:t>зубов</w:t>
      </w:r>
      <w:r w:rsidRPr="00DE7305">
        <w:rPr>
          <w:rFonts w:ascii="Times New Roman" w:hAnsi="Times New Roman" w:cs="Times New Roman"/>
          <w:sz w:val="24"/>
          <w:szCs w:val="24"/>
        </w:rPr>
        <w:t>.</w:t>
      </w:r>
    </w:p>
    <w:sectPr w:rsidR="00531FD8" w:rsidRPr="00DE7305" w:rsidSect="006E19D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7B70E970"/>
    <w:lvl w:ilvl="0" w:tplc="156049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5270FA"/>
    <w:rsid w:val="00016F57"/>
    <w:rsid w:val="00044DA4"/>
    <w:rsid w:val="00052700"/>
    <w:rsid w:val="00060E35"/>
    <w:rsid w:val="000A139B"/>
    <w:rsid w:val="0016561B"/>
    <w:rsid w:val="001749B8"/>
    <w:rsid w:val="00203736"/>
    <w:rsid w:val="0025793B"/>
    <w:rsid w:val="002D4BF6"/>
    <w:rsid w:val="00344E70"/>
    <w:rsid w:val="00391ADD"/>
    <w:rsid w:val="003E0B13"/>
    <w:rsid w:val="004B3AB2"/>
    <w:rsid w:val="005270FA"/>
    <w:rsid w:val="00531FD8"/>
    <w:rsid w:val="005358E6"/>
    <w:rsid w:val="00553A9F"/>
    <w:rsid w:val="005602C2"/>
    <w:rsid w:val="005A03D7"/>
    <w:rsid w:val="005D702D"/>
    <w:rsid w:val="00634E09"/>
    <w:rsid w:val="006427FD"/>
    <w:rsid w:val="00697AC1"/>
    <w:rsid w:val="006D0E50"/>
    <w:rsid w:val="006E19D0"/>
    <w:rsid w:val="006F600D"/>
    <w:rsid w:val="007867ED"/>
    <w:rsid w:val="007B553B"/>
    <w:rsid w:val="007E44BF"/>
    <w:rsid w:val="00881E75"/>
    <w:rsid w:val="00921936"/>
    <w:rsid w:val="00956BEA"/>
    <w:rsid w:val="00986831"/>
    <w:rsid w:val="009E0D62"/>
    <w:rsid w:val="009E76C5"/>
    <w:rsid w:val="00A8198D"/>
    <w:rsid w:val="00B42868"/>
    <w:rsid w:val="00B952E0"/>
    <w:rsid w:val="00BF5251"/>
    <w:rsid w:val="00C84DE4"/>
    <w:rsid w:val="00DC4CE8"/>
    <w:rsid w:val="00DE7305"/>
    <w:rsid w:val="00E1696A"/>
    <w:rsid w:val="00E4113F"/>
    <w:rsid w:val="00E87A0A"/>
    <w:rsid w:val="00EA1879"/>
    <w:rsid w:val="00EC7017"/>
    <w:rsid w:val="00F42F3D"/>
    <w:rsid w:val="00F7572E"/>
    <w:rsid w:val="00FA1773"/>
    <w:rsid w:val="00FB4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teplykh</cp:lastModifiedBy>
  <cp:revision>9</cp:revision>
  <cp:lastPrinted>2014-10-27T11:35:00Z</cp:lastPrinted>
  <dcterms:created xsi:type="dcterms:W3CDTF">2017-10-10T07:38:00Z</dcterms:created>
  <dcterms:modified xsi:type="dcterms:W3CDTF">2017-11-29T13:33:00Z</dcterms:modified>
</cp:coreProperties>
</file>